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82"/>
        <w:gridCol w:w="5758"/>
      </w:tblGrid>
      <w:tr w:rsidR="00A00604" w:rsidRPr="00A00604" w:rsidTr="00A00604">
        <w:trPr>
          <w:trHeight w:val="471"/>
          <w:jc w:val="center"/>
        </w:trPr>
        <w:tc>
          <w:tcPr>
            <w:tcW w:w="3482" w:type="dxa"/>
          </w:tcPr>
          <w:p w:rsidR="00A00604" w:rsidRPr="0081187A" w:rsidRDefault="0081187A" w:rsidP="00C85F04">
            <w:pPr>
              <w:widowControl w:val="0"/>
              <w:suppressAutoHyphens/>
              <w:spacing w:before="240" w:after="60"/>
              <w:jc w:val="center"/>
              <w:outlineLvl w:val="0"/>
              <w:rPr>
                <w:b/>
                <w:kern w:val="28"/>
                <w:sz w:val="28"/>
                <w:szCs w:val="28"/>
              </w:rPr>
            </w:pPr>
            <w:bookmarkStart w:id="0" w:name="_GoBack"/>
            <w:bookmarkEnd w:id="0"/>
            <w:r>
              <w:rPr>
                <w:b/>
                <w:kern w:val="28"/>
                <w:sz w:val="28"/>
                <w:szCs w:val="28"/>
              </w:rPr>
              <w:t>ИТОГОВЫЙ</w:t>
            </w:r>
          </w:p>
        </w:tc>
        <w:tc>
          <w:tcPr>
            <w:tcW w:w="5758" w:type="dxa"/>
          </w:tcPr>
          <w:p w:rsidR="00A00604" w:rsidRPr="00A00604" w:rsidRDefault="00A00604" w:rsidP="00A00604">
            <w:pPr>
              <w:widowControl w:val="0"/>
              <w:suppressAutoHyphens/>
              <w:outlineLvl w:val="2"/>
              <w:rPr>
                <w:b/>
                <w:sz w:val="22"/>
                <w:szCs w:val="20"/>
              </w:rPr>
            </w:pPr>
            <w:r w:rsidRPr="00A00604">
              <w:rPr>
                <w:b/>
                <w:sz w:val="22"/>
                <w:szCs w:val="20"/>
              </w:rPr>
              <w:t>ФИНАНСОВЫЙ ОТЧЕТ</w:t>
            </w:r>
          </w:p>
        </w:tc>
      </w:tr>
      <w:tr w:rsidR="00A00604" w:rsidRPr="00A00604" w:rsidTr="00A00604">
        <w:trPr>
          <w:trHeight w:val="382"/>
          <w:jc w:val="center"/>
        </w:trPr>
        <w:tc>
          <w:tcPr>
            <w:tcW w:w="3482" w:type="dxa"/>
            <w:tcBorders>
              <w:top w:val="single" w:sz="4" w:space="0" w:color="auto"/>
            </w:tcBorders>
          </w:tcPr>
          <w:p w:rsidR="00A00604" w:rsidRPr="00A00604" w:rsidRDefault="00A00604" w:rsidP="00A00604">
            <w:pPr>
              <w:widowControl w:val="0"/>
              <w:suppressAutoHyphens/>
              <w:spacing w:after="200" w:line="276" w:lineRule="auto"/>
              <w:jc w:val="center"/>
              <w:rPr>
                <w:rFonts w:eastAsia="Calibri"/>
                <w:bCs/>
                <w:sz w:val="20"/>
                <w:szCs w:val="22"/>
                <w:lang w:eastAsia="en-US"/>
              </w:rPr>
            </w:pPr>
            <w:r w:rsidRPr="00A00604">
              <w:rPr>
                <w:rFonts w:eastAsia="Calibri"/>
                <w:bCs/>
                <w:sz w:val="20"/>
                <w:szCs w:val="22"/>
                <w:lang w:eastAsia="en-US"/>
              </w:rPr>
              <w:t>(первый, итоговый)</w:t>
            </w:r>
          </w:p>
        </w:tc>
        <w:tc>
          <w:tcPr>
            <w:tcW w:w="5758" w:type="dxa"/>
          </w:tcPr>
          <w:p w:rsidR="00A00604" w:rsidRPr="00A00604" w:rsidRDefault="00A00604" w:rsidP="00A00604">
            <w:pPr>
              <w:widowControl w:val="0"/>
              <w:suppressAutoHyphens/>
              <w:spacing w:after="200" w:line="276" w:lineRule="auto"/>
              <w:jc w:val="center"/>
              <w:rPr>
                <w:rFonts w:eastAsia="Calibri"/>
                <w:sz w:val="16"/>
                <w:szCs w:val="22"/>
                <w:lang w:eastAsia="en-US"/>
              </w:rPr>
            </w:pPr>
          </w:p>
        </w:tc>
      </w:tr>
    </w:tbl>
    <w:p w:rsidR="00A00604" w:rsidRDefault="00A00604" w:rsidP="00A00604">
      <w:pPr>
        <w:jc w:val="center"/>
        <w:rPr>
          <w:rFonts w:eastAsia="Calibri"/>
          <w:b/>
          <w:lang w:eastAsia="en-US"/>
        </w:rPr>
      </w:pPr>
      <w:r w:rsidRPr="00A00604">
        <w:rPr>
          <w:rFonts w:eastAsia="Calibri"/>
          <w:b/>
          <w:lang w:eastAsia="en-US"/>
        </w:rPr>
        <w:t xml:space="preserve">о поступлении и расходовании средств избирательного фонда кандидата, </w:t>
      </w:r>
      <w:r w:rsidRPr="00A00604">
        <w:rPr>
          <w:rFonts w:eastAsia="Calibri"/>
          <w:b/>
          <w:bCs/>
          <w:lang w:eastAsia="en-US"/>
        </w:rPr>
        <w:t xml:space="preserve">при проведении </w:t>
      </w:r>
      <w:r w:rsidRPr="00A00604">
        <w:rPr>
          <w:rFonts w:eastAsia="Calibri"/>
          <w:b/>
          <w:lang w:eastAsia="en-US"/>
        </w:rPr>
        <w:t xml:space="preserve">выборов </w:t>
      </w:r>
      <w:r w:rsidR="00E10CE0">
        <w:rPr>
          <w:rFonts w:eastAsia="Calibri"/>
          <w:b/>
          <w:lang w:eastAsia="en-US"/>
        </w:rPr>
        <w:t>депутатов Совета депутатов городского округа Реутов</w:t>
      </w:r>
      <w:r w:rsidR="00595772">
        <w:rPr>
          <w:rFonts w:eastAsia="Calibri"/>
          <w:b/>
          <w:lang w:eastAsia="en-US"/>
        </w:rPr>
        <w:t xml:space="preserve"> </w:t>
      </w:r>
    </w:p>
    <w:p w:rsidR="00595772" w:rsidRPr="00A00604" w:rsidRDefault="00595772" w:rsidP="00A00604">
      <w:pPr>
        <w:jc w:val="center"/>
        <w:rPr>
          <w:rFonts w:eastAsia="Calibri"/>
          <w:b/>
          <w:bCs/>
          <w:lang w:eastAsia="en-US"/>
        </w:rPr>
      </w:pPr>
    </w:p>
    <w:tbl>
      <w:tblPr>
        <w:tblpPr w:leftFromText="180" w:rightFromText="180" w:vertAnchor="text" w:horzAnchor="margin" w:tblpY="68"/>
        <w:tblW w:w="9961" w:type="dxa"/>
        <w:tblLayout w:type="fixed"/>
        <w:tblCellMar>
          <w:left w:w="31" w:type="dxa"/>
          <w:right w:w="31" w:type="dxa"/>
        </w:tblCellMar>
        <w:tblLook w:val="0000" w:firstRow="0" w:lastRow="0" w:firstColumn="0" w:lastColumn="0" w:noHBand="0" w:noVBand="0"/>
      </w:tblPr>
      <w:tblGrid>
        <w:gridCol w:w="9961"/>
      </w:tblGrid>
      <w:tr w:rsidR="00A00604" w:rsidRPr="00A00604" w:rsidTr="00A00604">
        <w:trPr>
          <w:trHeight w:val="277"/>
        </w:trPr>
        <w:tc>
          <w:tcPr>
            <w:tcW w:w="9961" w:type="dxa"/>
            <w:tcBorders>
              <w:bottom w:val="single" w:sz="4" w:space="0" w:color="auto"/>
            </w:tcBorders>
          </w:tcPr>
          <w:p w:rsidR="00A00604" w:rsidRPr="00E10CE0" w:rsidRDefault="00421921" w:rsidP="00E10CE0">
            <w:pPr>
              <w:widowControl w:val="0"/>
              <w:suppressAutoHyphens/>
              <w:spacing w:after="200" w:line="276" w:lineRule="auto"/>
              <w:ind w:firstLine="708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Диденко Владимир Александрович</w:t>
            </w:r>
          </w:p>
        </w:tc>
      </w:tr>
      <w:tr w:rsidR="00A00604" w:rsidRPr="00A00604" w:rsidTr="00A00604">
        <w:trPr>
          <w:trHeight w:val="244"/>
        </w:trPr>
        <w:tc>
          <w:tcPr>
            <w:tcW w:w="9961" w:type="dxa"/>
          </w:tcPr>
          <w:p w:rsidR="00A00604" w:rsidRDefault="00A00604" w:rsidP="00A00604">
            <w:pPr>
              <w:widowControl w:val="0"/>
              <w:suppressAutoHyphens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10CE0">
              <w:rPr>
                <w:rFonts w:eastAsia="Calibri"/>
                <w:sz w:val="16"/>
                <w:szCs w:val="16"/>
                <w:lang w:eastAsia="en-US"/>
              </w:rPr>
              <w:t xml:space="preserve">(ФИО кандидата </w:t>
            </w:r>
            <w:r w:rsidR="00595772" w:rsidRPr="00E10CE0">
              <w:rPr>
                <w:rFonts w:eastAsia="Calibri"/>
                <w:sz w:val="16"/>
                <w:szCs w:val="16"/>
                <w:lang w:eastAsia="en-US"/>
              </w:rPr>
              <w:t>(наименование</w:t>
            </w:r>
            <w:r w:rsidRPr="00E10CE0">
              <w:rPr>
                <w:rFonts w:eastAsia="Calibri"/>
                <w:sz w:val="16"/>
                <w:szCs w:val="16"/>
                <w:lang w:eastAsia="en-US"/>
              </w:rPr>
              <w:t xml:space="preserve"> избирательного объединения)</w:t>
            </w:r>
          </w:p>
          <w:p w:rsidR="00595772" w:rsidRPr="00595772" w:rsidRDefault="000D3EE3" w:rsidP="00A00604">
            <w:pPr>
              <w:widowControl w:val="0"/>
              <w:suppressAutoHyphens/>
              <w:jc w:val="center"/>
              <w:rPr>
                <w:b/>
              </w:rPr>
            </w:pPr>
            <w:r w:rsidRPr="00595772">
              <w:rPr>
                <w:rFonts w:eastAsia="Calibri"/>
                <w:b/>
                <w:lang w:eastAsia="en-US"/>
              </w:rPr>
              <w:t xml:space="preserve">Дополнительный офис </w:t>
            </w:r>
            <w:r w:rsidRPr="00595772">
              <w:rPr>
                <w:b/>
              </w:rPr>
              <w:t xml:space="preserve">№9040/00118 Восточного отделения по Московской области Среднерусского банка </w:t>
            </w:r>
          </w:p>
          <w:p w:rsidR="000D3EE3" w:rsidRPr="000D3EE3" w:rsidRDefault="00595772" w:rsidP="00A00604">
            <w:pPr>
              <w:widowControl w:val="0"/>
              <w:suppressAutoHyphens/>
              <w:jc w:val="center"/>
              <w:rPr>
                <w:rFonts w:eastAsia="Calibri"/>
                <w:lang w:eastAsia="en-US"/>
              </w:rPr>
            </w:pPr>
            <w:r w:rsidRPr="00595772">
              <w:rPr>
                <w:b/>
              </w:rPr>
              <w:t>143960, Московская область, г. Реутов, ул. Ленина д.4,</w:t>
            </w:r>
          </w:p>
        </w:tc>
      </w:tr>
      <w:tr w:rsidR="00A00604" w:rsidRPr="00A00604" w:rsidTr="00A00604">
        <w:trPr>
          <w:trHeight w:val="244"/>
        </w:trPr>
        <w:tc>
          <w:tcPr>
            <w:tcW w:w="9961" w:type="dxa"/>
            <w:tcBorders>
              <w:bottom w:val="single" w:sz="4" w:space="0" w:color="auto"/>
            </w:tcBorders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</w:tr>
      <w:tr w:rsidR="00A00604" w:rsidRPr="00A00604" w:rsidTr="00A00604">
        <w:trPr>
          <w:trHeight w:val="504"/>
        </w:trPr>
        <w:tc>
          <w:tcPr>
            <w:tcW w:w="9961" w:type="dxa"/>
            <w:tcBorders>
              <w:bottom w:val="single" w:sz="4" w:space="0" w:color="auto"/>
            </w:tcBorders>
          </w:tcPr>
          <w:p w:rsidR="00A00604" w:rsidRPr="00E10CE0" w:rsidRDefault="00A00604" w:rsidP="00A00604">
            <w:pPr>
              <w:widowControl w:val="0"/>
              <w:suppressAutoHyphens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10CE0">
              <w:rPr>
                <w:rFonts w:eastAsia="Calibri"/>
                <w:sz w:val="16"/>
                <w:szCs w:val="16"/>
                <w:lang w:eastAsia="en-US"/>
              </w:rPr>
              <w:t>(наименование и адрес филиала Сбербанка России</w:t>
            </w:r>
          </w:p>
          <w:p w:rsidR="00A00604" w:rsidRPr="003D34BB" w:rsidRDefault="00202224" w:rsidP="00421921">
            <w:pPr>
              <w:widowControl w:val="0"/>
              <w:suppressAutoHyphens/>
              <w:jc w:val="center"/>
              <w:rPr>
                <w:rFonts w:eastAsia="Calibri"/>
                <w:b/>
                <w:lang w:eastAsia="en-US"/>
              </w:rPr>
            </w:pPr>
            <w:r w:rsidRPr="00202224">
              <w:rPr>
                <w:rFonts w:eastAsia="Calibri"/>
                <w:b/>
                <w:lang w:val="en-US" w:eastAsia="en-US"/>
              </w:rPr>
              <w:t>40810810</w:t>
            </w:r>
            <w:r w:rsidR="00421921">
              <w:rPr>
                <w:rFonts w:eastAsia="Calibri"/>
                <w:b/>
                <w:lang w:eastAsia="en-US"/>
              </w:rPr>
              <w:t>840009412654</w:t>
            </w:r>
          </w:p>
        </w:tc>
      </w:tr>
      <w:tr w:rsidR="00A00604" w:rsidRPr="00A00604" w:rsidTr="00A00604">
        <w:trPr>
          <w:trHeight w:val="244"/>
        </w:trPr>
        <w:tc>
          <w:tcPr>
            <w:tcW w:w="9961" w:type="dxa"/>
          </w:tcPr>
          <w:p w:rsidR="00A00604" w:rsidRPr="00E10CE0" w:rsidRDefault="00A00604" w:rsidP="00A00604">
            <w:pPr>
              <w:widowControl w:val="0"/>
              <w:suppressAutoHyphens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10CE0">
              <w:rPr>
                <w:rFonts w:eastAsia="Calibri"/>
                <w:sz w:val="16"/>
                <w:szCs w:val="16"/>
                <w:lang w:eastAsia="en-US"/>
              </w:rPr>
              <w:t>(номер специального избирательного счета)</w:t>
            </w:r>
          </w:p>
        </w:tc>
      </w:tr>
    </w:tbl>
    <w:p w:rsidR="00A00604" w:rsidRPr="00A00604" w:rsidRDefault="00A00604" w:rsidP="00A00604">
      <w:pPr>
        <w:widowControl w:val="0"/>
        <w:suppressAutoHyphens/>
        <w:rPr>
          <w:rFonts w:eastAsia="Calibri"/>
          <w:sz w:val="22"/>
          <w:szCs w:val="22"/>
          <w:lang w:eastAsia="en-US"/>
        </w:rPr>
      </w:pPr>
    </w:p>
    <w:tbl>
      <w:tblPr>
        <w:tblW w:w="9932" w:type="dxa"/>
        <w:tblInd w:w="-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09"/>
        <w:gridCol w:w="5193"/>
        <w:gridCol w:w="900"/>
        <w:gridCol w:w="2160"/>
        <w:gridCol w:w="970"/>
      </w:tblGrid>
      <w:tr w:rsidR="00A00604" w:rsidRPr="00A00604" w:rsidTr="00615F2B">
        <w:trPr>
          <w:cantSplit/>
          <w:tblHeader/>
        </w:trPr>
        <w:tc>
          <w:tcPr>
            <w:tcW w:w="5902" w:type="dxa"/>
            <w:gridSpan w:val="2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Строка финансового отчета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Шифр строки</w:t>
            </w:r>
          </w:p>
        </w:tc>
        <w:tc>
          <w:tcPr>
            <w:tcW w:w="216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Сумма, руб.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Примечание</w:t>
            </w:r>
          </w:p>
        </w:tc>
      </w:tr>
      <w:tr w:rsidR="00A00604" w:rsidRPr="00A00604" w:rsidTr="00615F2B">
        <w:trPr>
          <w:cantSplit/>
          <w:trHeight w:val="297"/>
          <w:tblHeader/>
        </w:trPr>
        <w:tc>
          <w:tcPr>
            <w:tcW w:w="5902" w:type="dxa"/>
            <w:gridSpan w:val="2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1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2</w:t>
            </w:r>
          </w:p>
        </w:tc>
        <w:tc>
          <w:tcPr>
            <w:tcW w:w="216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3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4</w:t>
            </w: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  <w:r w:rsidRPr="00A00604">
              <w:rPr>
                <w:b/>
                <w:snapToGrid w:val="0"/>
              </w:rPr>
              <w:t>1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  <w:r w:rsidRPr="00A00604">
              <w:rPr>
                <w:b/>
                <w:snapToGrid w:val="0"/>
              </w:rPr>
              <w:t>Поступило средств в избирательный фонд, всего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 w:rsidRPr="00A00604">
              <w:rPr>
                <w:b/>
                <w:snapToGrid w:val="0"/>
              </w:rPr>
              <w:t>10</w:t>
            </w:r>
          </w:p>
        </w:tc>
        <w:tc>
          <w:tcPr>
            <w:tcW w:w="2160" w:type="dxa"/>
          </w:tcPr>
          <w:p w:rsidR="00A00604" w:rsidRPr="00921219" w:rsidRDefault="0081187A" w:rsidP="00595772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8933,50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</w:p>
        </w:tc>
      </w:tr>
      <w:tr w:rsidR="00A00604" w:rsidRPr="00A00604" w:rsidTr="00615F2B">
        <w:trPr>
          <w:cantSplit/>
        </w:trPr>
        <w:tc>
          <w:tcPr>
            <w:tcW w:w="9932" w:type="dxa"/>
            <w:gridSpan w:val="5"/>
          </w:tcPr>
          <w:p w:rsidR="00A00604" w:rsidRPr="00A00604" w:rsidRDefault="00A00604" w:rsidP="00A00604">
            <w:pPr>
              <w:widowControl w:val="0"/>
              <w:suppressAutoHyphens/>
              <w:ind w:left="851"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в том числе</w:t>
            </w: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1.1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Поступило средств в установленном порядке для формирования избирательного фонда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20</w:t>
            </w:r>
          </w:p>
        </w:tc>
        <w:tc>
          <w:tcPr>
            <w:tcW w:w="2160" w:type="dxa"/>
          </w:tcPr>
          <w:p w:rsidR="00A00604" w:rsidRPr="00921219" w:rsidRDefault="0081187A" w:rsidP="00595772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8933,50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00604" w:rsidRPr="00A00604" w:rsidTr="00615F2B">
        <w:trPr>
          <w:cantSplit/>
        </w:trPr>
        <w:tc>
          <w:tcPr>
            <w:tcW w:w="9932" w:type="dxa"/>
            <w:gridSpan w:val="5"/>
          </w:tcPr>
          <w:p w:rsidR="00A00604" w:rsidRPr="00A00604" w:rsidRDefault="00A00604" w:rsidP="00A00604">
            <w:pPr>
              <w:widowControl w:val="0"/>
              <w:suppressAutoHyphens/>
              <w:ind w:left="851"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из них</w:t>
            </w: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1.1.1</w:t>
            </w:r>
          </w:p>
        </w:tc>
        <w:tc>
          <w:tcPr>
            <w:tcW w:w="5193" w:type="dxa"/>
            <w:vAlign w:val="center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Собственные средства кандидата, избирательного объединения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30</w:t>
            </w:r>
          </w:p>
        </w:tc>
        <w:tc>
          <w:tcPr>
            <w:tcW w:w="2160" w:type="dxa"/>
          </w:tcPr>
          <w:p w:rsidR="00A00604" w:rsidRPr="00A00604" w:rsidRDefault="0081187A" w:rsidP="00595772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8933,50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1.1.2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Средства, выделенные кандидату выдвинувшим его избирательным объединением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40</w:t>
            </w:r>
          </w:p>
        </w:tc>
        <w:tc>
          <w:tcPr>
            <w:tcW w:w="2160" w:type="dxa"/>
          </w:tcPr>
          <w:p w:rsidR="00A00604" w:rsidRPr="00A00604" w:rsidRDefault="00595772" w:rsidP="00595772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1.1.3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Добровольные пожертвования гражданина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50</w:t>
            </w:r>
          </w:p>
        </w:tc>
        <w:tc>
          <w:tcPr>
            <w:tcW w:w="2160" w:type="dxa"/>
          </w:tcPr>
          <w:p w:rsidR="00A00604" w:rsidRPr="00A00604" w:rsidRDefault="00595772" w:rsidP="00595772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1.1.4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Добровольные пожертвования юридического лица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60</w:t>
            </w:r>
          </w:p>
        </w:tc>
        <w:tc>
          <w:tcPr>
            <w:tcW w:w="2160" w:type="dxa"/>
          </w:tcPr>
          <w:p w:rsidR="00A00604" w:rsidRPr="00A00604" w:rsidRDefault="00595772" w:rsidP="00595772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  <w:r w:rsidRPr="00A00604">
              <w:rPr>
                <w:b/>
                <w:snapToGrid w:val="0"/>
              </w:rPr>
              <w:t>1.2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  <w:r w:rsidRPr="00A00604">
              <w:rPr>
                <w:b/>
                <w:snapToGrid w:val="0"/>
              </w:rPr>
              <w:t>Поступило средств с нарушением установленного порядка, попадающих под действие ч. 6 ст. 49 Закона Московской области от 04.06.2013 №46/2013-ОЗ «О муниципальных выборах в Московской области»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70</w:t>
            </w:r>
          </w:p>
        </w:tc>
        <w:tc>
          <w:tcPr>
            <w:tcW w:w="2160" w:type="dxa"/>
          </w:tcPr>
          <w:p w:rsidR="00595772" w:rsidRDefault="00595772" w:rsidP="00A00604">
            <w:pPr>
              <w:widowControl w:val="0"/>
              <w:suppressAutoHyphens/>
              <w:jc w:val="right"/>
              <w:rPr>
                <w:b/>
                <w:snapToGrid w:val="0"/>
              </w:rPr>
            </w:pPr>
          </w:p>
          <w:p w:rsidR="00595772" w:rsidRPr="00595772" w:rsidRDefault="00595772" w:rsidP="00595772"/>
          <w:p w:rsidR="00595772" w:rsidRDefault="00595772" w:rsidP="00595772"/>
          <w:p w:rsidR="00A00604" w:rsidRPr="00921219" w:rsidRDefault="00595772" w:rsidP="00595772">
            <w:pPr>
              <w:jc w:val="center"/>
              <w:rPr>
                <w:b/>
              </w:rPr>
            </w:pPr>
            <w:r w:rsidRPr="00921219">
              <w:rPr>
                <w:b/>
              </w:rPr>
              <w:t>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00604" w:rsidRPr="00A00604" w:rsidTr="00615F2B">
        <w:trPr>
          <w:cantSplit/>
        </w:trPr>
        <w:tc>
          <w:tcPr>
            <w:tcW w:w="9932" w:type="dxa"/>
            <w:gridSpan w:val="5"/>
          </w:tcPr>
          <w:p w:rsidR="00A00604" w:rsidRPr="00A00604" w:rsidRDefault="00A00604" w:rsidP="00A00604">
            <w:pPr>
              <w:widowControl w:val="0"/>
              <w:suppressAutoHyphens/>
              <w:ind w:left="851"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из них</w:t>
            </w: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1.2.1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Собственные средства кандидата, избирательного объединения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80</w:t>
            </w:r>
          </w:p>
        </w:tc>
        <w:tc>
          <w:tcPr>
            <w:tcW w:w="2160" w:type="dxa"/>
          </w:tcPr>
          <w:p w:rsidR="00A00604" w:rsidRPr="00A00604" w:rsidRDefault="00595772" w:rsidP="00595772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1.2.2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Средства, выделенные кандидату выдвинувшим его избирательным объединением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90</w:t>
            </w:r>
          </w:p>
        </w:tc>
        <w:tc>
          <w:tcPr>
            <w:tcW w:w="2160" w:type="dxa"/>
          </w:tcPr>
          <w:p w:rsidR="00A00604" w:rsidRPr="00A00604" w:rsidRDefault="00595772" w:rsidP="00595772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1.2.3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Средства гражданина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100</w:t>
            </w:r>
          </w:p>
        </w:tc>
        <w:tc>
          <w:tcPr>
            <w:tcW w:w="2160" w:type="dxa"/>
          </w:tcPr>
          <w:p w:rsidR="00A00604" w:rsidRPr="00A00604" w:rsidRDefault="00595772" w:rsidP="00595772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1.2.4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Средства юридического лица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110</w:t>
            </w:r>
          </w:p>
        </w:tc>
        <w:tc>
          <w:tcPr>
            <w:tcW w:w="2160" w:type="dxa"/>
          </w:tcPr>
          <w:p w:rsidR="00A00604" w:rsidRPr="00A00604" w:rsidRDefault="00595772" w:rsidP="00595772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  <w:r w:rsidRPr="00A00604">
              <w:rPr>
                <w:b/>
                <w:snapToGrid w:val="0"/>
              </w:rPr>
              <w:t>2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  <w:r w:rsidRPr="00A00604">
              <w:rPr>
                <w:b/>
                <w:snapToGrid w:val="0"/>
              </w:rPr>
              <w:t>Возвращено денежных средств из избирательного фонда, всего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 w:rsidRPr="00A00604">
              <w:rPr>
                <w:b/>
                <w:snapToGrid w:val="0"/>
              </w:rPr>
              <w:t>120</w:t>
            </w:r>
          </w:p>
        </w:tc>
        <w:tc>
          <w:tcPr>
            <w:tcW w:w="2160" w:type="dxa"/>
          </w:tcPr>
          <w:p w:rsidR="00A00604" w:rsidRPr="00A00604" w:rsidRDefault="00595772" w:rsidP="00595772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</w:p>
        </w:tc>
      </w:tr>
      <w:tr w:rsidR="00A00604" w:rsidRPr="00A00604" w:rsidTr="00615F2B">
        <w:trPr>
          <w:cantSplit/>
        </w:trPr>
        <w:tc>
          <w:tcPr>
            <w:tcW w:w="9932" w:type="dxa"/>
            <w:gridSpan w:val="5"/>
          </w:tcPr>
          <w:p w:rsidR="00A00604" w:rsidRPr="00A00604" w:rsidRDefault="00A00604" w:rsidP="00A00604">
            <w:pPr>
              <w:widowControl w:val="0"/>
              <w:suppressAutoHyphens/>
              <w:ind w:left="851"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в том числе</w:t>
            </w: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2.1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Перечислено в доход бюджета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130</w:t>
            </w:r>
          </w:p>
        </w:tc>
        <w:tc>
          <w:tcPr>
            <w:tcW w:w="2160" w:type="dxa"/>
          </w:tcPr>
          <w:p w:rsidR="00A00604" w:rsidRPr="00A00604" w:rsidRDefault="00595772" w:rsidP="00595772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2.2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Возвращено жертвователям денежных средств, поступивших с нарушением установленного порядка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140</w:t>
            </w:r>
          </w:p>
        </w:tc>
        <w:tc>
          <w:tcPr>
            <w:tcW w:w="2160" w:type="dxa"/>
          </w:tcPr>
          <w:p w:rsidR="00595772" w:rsidRDefault="00595772" w:rsidP="00A00604">
            <w:pPr>
              <w:widowControl w:val="0"/>
              <w:suppressAutoHyphens/>
              <w:jc w:val="right"/>
              <w:rPr>
                <w:b/>
                <w:snapToGrid w:val="0"/>
              </w:rPr>
            </w:pPr>
          </w:p>
          <w:p w:rsidR="00A00604" w:rsidRPr="00921219" w:rsidRDefault="00595772" w:rsidP="00595772">
            <w:pPr>
              <w:jc w:val="center"/>
              <w:rPr>
                <w:b/>
              </w:rPr>
            </w:pPr>
            <w:r w:rsidRPr="00921219">
              <w:rPr>
                <w:b/>
              </w:rPr>
              <w:t>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00604" w:rsidRPr="00A00604" w:rsidTr="00615F2B">
        <w:trPr>
          <w:cantSplit/>
          <w:trHeight w:val="177"/>
        </w:trPr>
        <w:tc>
          <w:tcPr>
            <w:tcW w:w="9932" w:type="dxa"/>
            <w:gridSpan w:val="5"/>
          </w:tcPr>
          <w:p w:rsidR="00A00604" w:rsidRPr="00A00604" w:rsidRDefault="00A00604" w:rsidP="00A00604">
            <w:pPr>
              <w:widowControl w:val="0"/>
              <w:suppressAutoHyphens/>
              <w:ind w:left="851"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из них</w:t>
            </w: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lastRenderedPageBreak/>
              <w:t>2.2.1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Гражданам,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150</w:t>
            </w:r>
          </w:p>
        </w:tc>
        <w:tc>
          <w:tcPr>
            <w:tcW w:w="2160" w:type="dxa"/>
          </w:tcPr>
          <w:p w:rsidR="00595772" w:rsidRPr="00921219" w:rsidRDefault="00595772" w:rsidP="00A00604">
            <w:pPr>
              <w:widowControl w:val="0"/>
              <w:suppressAutoHyphens/>
              <w:jc w:val="right"/>
              <w:rPr>
                <w:b/>
                <w:snapToGrid w:val="0"/>
              </w:rPr>
            </w:pPr>
          </w:p>
          <w:p w:rsidR="00A00604" w:rsidRPr="00921219" w:rsidRDefault="00921219" w:rsidP="00921219">
            <w:pPr>
              <w:ind w:firstLine="708"/>
              <w:rPr>
                <w:b/>
              </w:rPr>
            </w:pPr>
            <w:r w:rsidRPr="00921219">
              <w:rPr>
                <w:b/>
              </w:rPr>
              <w:t xml:space="preserve">    </w:t>
            </w:r>
            <w:r w:rsidR="00595772" w:rsidRPr="00921219">
              <w:rPr>
                <w:b/>
              </w:rPr>
              <w:t>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2.2.2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Юридическим лицам,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160</w:t>
            </w:r>
          </w:p>
        </w:tc>
        <w:tc>
          <w:tcPr>
            <w:tcW w:w="2160" w:type="dxa"/>
          </w:tcPr>
          <w:p w:rsidR="00595772" w:rsidRPr="00921219" w:rsidRDefault="00595772" w:rsidP="00A00604">
            <w:pPr>
              <w:widowControl w:val="0"/>
              <w:suppressAutoHyphens/>
              <w:jc w:val="right"/>
              <w:rPr>
                <w:b/>
                <w:snapToGrid w:val="0"/>
              </w:rPr>
            </w:pPr>
          </w:p>
          <w:p w:rsidR="00A00604" w:rsidRPr="00921219" w:rsidRDefault="00921219" w:rsidP="00921219">
            <w:pPr>
              <w:rPr>
                <w:b/>
              </w:rPr>
            </w:pPr>
            <w:r>
              <w:rPr>
                <w:b/>
              </w:rPr>
              <w:t xml:space="preserve">                </w:t>
            </w:r>
            <w:r w:rsidR="00595772" w:rsidRPr="00921219">
              <w:rPr>
                <w:b/>
              </w:rPr>
              <w:t>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2.2.3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Средств, превышающих предельный размер добровольных пожертвований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170</w:t>
            </w:r>
          </w:p>
        </w:tc>
        <w:tc>
          <w:tcPr>
            <w:tcW w:w="2160" w:type="dxa"/>
          </w:tcPr>
          <w:p w:rsidR="00A00604" w:rsidRPr="00A00604" w:rsidRDefault="00595772" w:rsidP="00595772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2.3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Возвращено жертвователям денежных средств, поступивших в установленном порядке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180</w:t>
            </w:r>
          </w:p>
        </w:tc>
        <w:tc>
          <w:tcPr>
            <w:tcW w:w="2160" w:type="dxa"/>
          </w:tcPr>
          <w:p w:rsidR="00A00604" w:rsidRPr="00A00604" w:rsidRDefault="00595772" w:rsidP="00595772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  <w:r w:rsidRPr="00A00604">
              <w:rPr>
                <w:b/>
                <w:snapToGrid w:val="0"/>
              </w:rPr>
              <w:t>3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  <w:r w:rsidRPr="00A00604">
              <w:rPr>
                <w:b/>
                <w:snapToGrid w:val="0"/>
              </w:rPr>
              <w:t>Израсходовано средств, всего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 w:rsidRPr="00A00604">
              <w:rPr>
                <w:b/>
                <w:snapToGrid w:val="0"/>
              </w:rPr>
              <w:t>190</w:t>
            </w:r>
          </w:p>
        </w:tc>
        <w:tc>
          <w:tcPr>
            <w:tcW w:w="2160" w:type="dxa"/>
          </w:tcPr>
          <w:p w:rsidR="00A00604" w:rsidRPr="004D3CF8" w:rsidRDefault="004D3CF8" w:rsidP="00595772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8933,50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</w:p>
        </w:tc>
      </w:tr>
      <w:tr w:rsidR="00A00604" w:rsidRPr="00A00604" w:rsidTr="00615F2B">
        <w:trPr>
          <w:cantSplit/>
        </w:trPr>
        <w:tc>
          <w:tcPr>
            <w:tcW w:w="9932" w:type="dxa"/>
            <w:gridSpan w:val="5"/>
          </w:tcPr>
          <w:p w:rsidR="00A00604" w:rsidRPr="00A00604" w:rsidRDefault="00A00604" w:rsidP="00A00604">
            <w:pPr>
              <w:widowControl w:val="0"/>
              <w:suppressAutoHyphens/>
              <w:ind w:left="851"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в том числе</w:t>
            </w: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3.1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 xml:space="preserve">На организацию сбора подписей 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200</w:t>
            </w:r>
          </w:p>
        </w:tc>
        <w:tc>
          <w:tcPr>
            <w:tcW w:w="2160" w:type="dxa"/>
          </w:tcPr>
          <w:p w:rsidR="00A00604" w:rsidRPr="00921219" w:rsidRDefault="00202224" w:rsidP="00595772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  <w:lang w:val="en-US"/>
              </w:rPr>
              <w:t>71</w:t>
            </w:r>
            <w:r w:rsidR="00921219">
              <w:rPr>
                <w:b/>
                <w:snapToGrid w:val="0"/>
              </w:rPr>
              <w:t>,00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3.1.1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Из них на оплату труда лиц, привлекаемых для сбора подписей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210</w:t>
            </w:r>
          </w:p>
        </w:tc>
        <w:tc>
          <w:tcPr>
            <w:tcW w:w="2160" w:type="dxa"/>
          </w:tcPr>
          <w:p w:rsidR="00A00604" w:rsidRPr="00A00604" w:rsidRDefault="00595772" w:rsidP="00595772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3.2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На предвыборную агитацию через организации телерадиовещания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220</w:t>
            </w:r>
          </w:p>
        </w:tc>
        <w:tc>
          <w:tcPr>
            <w:tcW w:w="2160" w:type="dxa"/>
          </w:tcPr>
          <w:p w:rsidR="00A00604" w:rsidRPr="00A00604" w:rsidRDefault="00595772" w:rsidP="00595772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3.3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На предвыборную агитацию через редакции периодических печатных изданий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230</w:t>
            </w:r>
          </w:p>
        </w:tc>
        <w:tc>
          <w:tcPr>
            <w:tcW w:w="2160" w:type="dxa"/>
          </w:tcPr>
          <w:p w:rsidR="00A00604" w:rsidRPr="00A00604" w:rsidRDefault="00595772" w:rsidP="00595772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3.4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На выпуск и распространение печатных и иных агитационных материалов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240</w:t>
            </w:r>
          </w:p>
        </w:tc>
        <w:tc>
          <w:tcPr>
            <w:tcW w:w="2160" w:type="dxa"/>
          </w:tcPr>
          <w:p w:rsidR="00A00604" w:rsidRPr="00D653F0" w:rsidRDefault="00D653F0" w:rsidP="00595772">
            <w:pPr>
              <w:widowControl w:val="0"/>
              <w:suppressAutoHyphens/>
              <w:jc w:val="center"/>
              <w:rPr>
                <w:b/>
                <w:snapToGrid w:val="0"/>
                <w:lang w:val="en-US"/>
              </w:rPr>
            </w:pPr>
            <w:r>
              <w:rPr>
                <w:b/>
                <w:snapToGrid w:val="0"/>
                <w:lang w:val="en-US"/>
              </w:rPr>
              <w:t>8862.50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3.5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На проведение публичных мероприятий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250</w:t>
            </w:r>
          </w:p>
        </w:tc>
        <w:tc>
          <w:tcPr>
            <w:tcW w:w="2160" w:type="dxa"/>
          </w:tcPr>
          <w:p w:rsidR="00A00604" w:rsidRPr="00A00604" w:rsidRDefault="00595772" w:rsidP="00595772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3.6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На оплату работ (услуг) информационного и консультационного характера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260</w:t>
            </w:r>
          </w:p>
        </w:tc>
        <w:tc>
          <w:tcPr>
            <w:tcW w:w="2160" w:type="dxa"/>
          </w:tcPr>
          <w:p w:rsidR="00A00604" w:rsidRPr="00A00604" w:rsidRDefault="00595772" w:rsidP="00595772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3.7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На оплату других работ (услуг), выполненных (оказанных) юридическими лицами или гражданами РФ по договорам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270</w:t>
            </w:r>
          </w:p>
        </w:tc>
        <w:tc>
          <w:tcPr>
            <w:tcW w:w="2160" w:type="dxa"/>
          </w:tcPr>
          <w:p w:rsidR="00595772" w:rsidRPr="00921219" w:rsidRDefault="00595772" w:rsidP="00A00604">
            <w:pPr>
              <w:widowControl w:val="0"/>
              <w:suppressAutoHyphens/>
              <w:jc w:val="right"/>
              <w:rPr>
                <w:b/>
                <w:snapToGrid w:val="0"/>
              </w:rPr>
            </w:pPr>
          </w:p>
          <w:p w:rsidR="00A00604" w:rsidRPr="00921219" w:rsidRDefault="00595772" w:rsidP="00595772">
            <w:pPr>
              <w:jc w:val="center"/>
              <w:rPr>
                <w:b/>
              </w:rPr>
            </w:pPr>
            <w:r w:rsidRPr="00921219">
              <w:rPr>
                <w:b/>
              </w:rPr>
              <w:t>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3.8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На оплату иных расходов, непосредственно связанных с проведением избирательной кампании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280</w:t>
            </w:r>
          </w:p>
        </w:tc>
        <w:tc>
          <w:tcPr>
            <w:tcW w:w="2160" w:type="dxa"/>
          </w:tcPr>
          <w:p w:rsidR="00595772" w:rsidRPr="00921219" w:rsidRDefault="00595772" w:rsidP="00A00604">
            <w:pPr>
              <w:widowControl w:val="0"/>
              <w:suppressAutoHyphens/>
              <w:jc w:val="right"/>
              <w:rPr>
                <w:b/>
                <w:snapToGrid w:val="0"/>
              </w:rPr>
            </w:pPr>
          </w:p>
          <w:p w:rsidR="00A00604" w:rsidRPr="00921219" w:rsidRDefault="00202224" w:rsidP="00202224">
            <w:pPr>
              <w:ind w:firstLine="708"/>
              <w:rPr>
                <w:b/>
              </w:rPr>
            </w:pPr>
            <w:r w:rsidRPr="00921219">
              <w:rPr>
                <w:b/>
                <w:lang w:val="en-US"/>
              </w:rPr>
              <w:t xml:space="preserve">     </w:t>
            </w:r>
            <w:r w:rsidR="00595772" w:rsidRPr="00921219">
              <w:rPr>
                <w:b/>
              </w:rPr>
              <w:t>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b/>
                <w:snapToGrid w:val="0"/>
                <w:vertAlign w:val="superscript"/>
              </w:rPr>
            </w:pPr>
            <w:r w:rsidRPr="00A00604">
              <w:rPr>
                <w:b/>
                <w:snapToGrid w:val="0"/>
              </w:rPr>
              <w:t>4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b/>
                <w:snapToGrid w:val="0"/>
                <w:vertAlign w:val="superscript"/>
              </w:rPr>
            </w:pPr>
            <w:r w:rsidRPr="00A00604">
              <w:rPr>
                <w:b/>
                <w:snapToGrid w:val="0"/>
              </w:rPr>
              <w:t>Распределено неизрасходованного остатка средств фонда пропорционально перечисленным в избирательный фонд денежным средствам*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 w:rsidRPr="00A00604">
              <w:rPr>
                <w:b/>
                <w:snapToGrid w:val="0"/>
              </w:rPr>
              <w:t>290</w:t>
            </w:r>
          </w:p>
        </w:tc>
        <w:tc>
          <w:tcPr>
            <w:tcW w:w="2160" w:type="dxa"/>
          </w:tcPr>
          <w:p w:rsidR="00595772" w:rsidRDefault="00595772" w:rsidP="00A00604">
            <w:pPr>
              <w:widowControl w:val="0"/>
              <w:suppressAutoHyphens/>
              <w:jc w:val="right"/>
              <w:rPr>
                <w:b/>
                <w:snapToGrid w:val="0"/>
              </w:rPr>
            </w:pPr>
          </w:p>
          <w:p w:rsidR="00595772" w:rsidRPr="00D653F0" w:rsidRDefault="00D653F0" w:rsidP="00D653F0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0</w:t>
            </w:r>
          </w:p>
          <w:p w:rsidR="00A00604" w:rsidRPr="00595772" w:rsidRDefault="00A00604" w:rsidP="00595772">
            <w:pPr>
              <w:jc w:val="center"/>
            </w:pP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</w:p>
        </w:tc>
      </w:tr>
      <w:tr w:rsidR="00A00604" w:rsidRPr="00A00604" w:rsidTr="00615F2B">
        <w:trPr>
          <w:cantSplit/>
          <w:trHeight w:val="653"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  <w:r w:rsidRPr="00A00604">
              <w:rPr>
                <w:b/>
                <w:snapToGrid w:val="0"/>
              </w:rPr>
              <w:t>5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tabs>
                <w:tab w:val="right" w:pos="6603"/>
              </w:tabs>
              <w:suppressAutoHyphens/>
              <w:jc w:val="both"/>
              <w:rPr>
                <w:b/>
                <w:smallCaps/>
                <w:snapToGrid w:val="0"/>
                <w:vertAlign w:val="subscript"/>
              </w:rPr>
            </w:pPr>
            <w:r w:rsidRPr="00A00604">
              <w:rPr>
                <w:b/>
                <w:snapToGrid w:val="0"/>
              </w:rPr>
              <w:t xml:space="preserve">Остаток средств фонда на дату сдачи отчета </w:t>
            </w:r>
            <w:r w:rsidRPr="00A00604">
              <w:rPr>
                <w:b/>
                <w:snapToGrid w:val="0"/>
                <w:sz w:val="20"/>
                <w:szCs w:val="20"/>
              </w:rPr>
              <w:t>(</w:t>
            </w:r>
            <w:r w:rsidRPr="00A00604">
              <w:rPr>
                <w:b/>
                <w:snapToGrid w:val="0"/>
              </w:rPr>
              <w:t xml:space="preserve">заверяется банковской </w:t>
            </w:r>
            <w:r w:rsidR="00921219" w:rsidRPr="00A00604">
              <w:rPr>
                <w:b/>
                <w:snapToGrid w:val="0"/>
              </w:rPr>
              <w:t>справкой</w:t>
            </w:r>
            <w:r w:rsidR="00921219" w:rsidRPr="00A00604">
              <w:rPr>
                <w:b/>
                <w:snapToGrid w:val="0"/>
                <w:sz w:val="20"/>
                <w:szCs w:val="20"/>
              </w:rPr>
              <w:t>)</w:t>
            </w:r>
            <w:r w:rsidR="00921219" w:rsidRPr="00A00604">
              <w:rPr>
                <w:b/>
                <w:snapToGrid w:val="0"/>
              </w:rPr>
              <w:t xml:space="preserve"> </w:t>
            </w:r>
            <w:r w:rsidR="00921219" w:rsidRPr="00A00604">
              <w:rPr>
                <w:b/>
                <w:snapToGrid w:val="0"/>
              </w:rPr>
              <w:tab/>
            </w:r>
            <w:r w:rsidR="00921219" w:rsidRPr="00A00604">
              <w:rPr>
                <w:b/>
                <w:smallCaps/>
                <w:snapToGrid w:val="0"/>
                <w:vertAlign w:val="subscript"/>
              </w:rPr>
              <w:t xml:space="preserve"> (</w:t>
            </w:r>
            <w:r w:rsidRPr="00A00604">
              <w:rPr>
                <w:b/>
                <w:smallCaps/>
                <w:snapToGrid w:val="0"/>
                <w:vertAlign w:val="subscript"/>
              </w:rPr>
              <w:t>стр. 2=</w:t>
            </w:r>
          </w:p>
          <w:p w:rsidR="00A00604" w:rsidRPr="00A00604" w:rsidRDefault="00A00604" w:rsidP="00A00604">
            <w:pPr>
              <w:widowControl w:val="0"/>
              <w:tabs>
                <w:tab w:val="right" w:pos="6603"/>
              </w:tabs>
              <w:suppressAutoHyphens/>
              <w:jc w:val="both"/>
              <w:rPr>
                <w:b/>
                <w:snapToGrid w:val="0"/>
                <w:vertAlign w:val="superscript"/>
              </w:rPr>
            </w:pPr>
            <w:r w:rsidRPr="00A00604">
              <w:rPr>
                <w:b/>
                <w:smallCaps/>
                <w:snapToGrid w:val="0"/>
                <w:vertAlign w:val="subscript"/>
              </w:rPr>
              <w:t>стр.300=стр.10-стр.120-стр.190-стр.290)</w:t>
            </w:r>
            <w:r w:rsidRPr="00A00604">
              <w:rPr>
                <w:b/>
                <w:smallCaps/>
                <w:snapToGrid w:val="0"/>
                <w:vertAlign w:val="superscript"/>
              </w:rPr>
              <w:t>**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 w:rsidRPr="00A00604">
              <w:rPr>
                <w:b/>
                <w:snapToGrid w:val="0"/>
              </w:rPr>
              <w:t>300</w:t>
            </w:r>
          </w:p>
        </w:tc>
        <w:tc>
          <w:tcPr>
            <w:tcW w:w="2160" w:type="dxa"/>
          </w:tcPr>
          <w:p w:rsidR="00595772" w:rsidRDefault="00595772" w:rsidP="00A00604">
            <w:pPr>
              <w:widowControl w:val="0"/>
              <w:suppressAutoHyphens/>
              <w:jc w:val="right"/>
              <w:rPr>
                <w:b/>
                <w:snapToGrid w:val="0"/>
              </w:rPr>
            </w:pPr>
          </w:p>
          <w:p w:rsidR="00A00604" w:rsidRPr="00D653F0" w:rsidRDefault="00D653F0" w:rsidP="00595772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</w:p>
        </w:tc>
      </w:tr>
    </w:tbl>
    <w:p w:rsidR="00A00604" w:rsidRPr="00A00604" w:rsidRDefault="00A00604" w:rsidP="00A00604">
      <w:pPr>
        <w:widowControl w:val="0"/>
        <w:suppressAutoHyphens/>
        <w:jc w:val="center"/>
        <w:rPr>
          <w:b/>
          <w:lang w:val="x-none" w:eastAsia="x-none"/>
        </w:rPr>
      </w:pPr>
    </w:p>
    <w:p w:rsidR="00A00604" w:rsidRPr="00A00604" w:rsidRDefault="00A00604" w:rsidP="00A00604">
      <w:pPr>
        <w:widowControl w:val="0"/>
        <w:suppressAutoHyphens/>
        <w:spacing w:before="120"/>
        <w:ind w:firstLine="720"/>
        <w:jc w:val="both"/>
        <w:rPr>
          <w:lang w:eastAsia="x-none"/>
        </w:rPr>
      </w:pPr>
    </w:p>
    <w:tbl>
      <w:tblPr>
        <w:tblpPr w:leftFromText="180" w:rightFromText="180" w:vertAnchor="text" w:horzAnchor="margin" w:tblpY="1365"/>
        <w:tblW w:w="10031" w:type="dxa"/>
        <w:tblLayout w:type="fixed"/>
        <w:tblLook w:val="0000" w:firstRow="0" w:lastRow="0" w:firstColumn="0" w:lastColumn="0" w:noHBand="0" w:noVBand="0"/>
      </w:tblPr>
      <w:tblGrid>
        <w:gridCol w:w="4077"/>
        <w:gridCol w:w="284"/>
        <w:gridCol w:w="2977"/>
        <w:gridCol w:w="283"/>
        <w:gridCol w:w="2410"/>
      </w:tblGrid>
      <w:tr w:rsidR="00A00604" w:rsidRPr="00A00604" w:rsidTr="00C85F04">
        <w:trPr>
          <w:cantSplit/>
          <w:trHeight w:val="1078"/>
        </w:trPr>
        <w:tc>
          <w:tcPr>
            <w:tcW w:w="4077" w:type="dxa"/>
          </w:tcPr>
          <w:p w:rsidR="00421921" w:rsidRDefault="00421921" w:rsidP="00C85F04">
            <w:pPr>
              <w:widowControl w:val="0"/>
              <w:suppressAutoHyphens/>
            </w:pPr>
            <w:r w:rsidRPr="00A00604">
              <w:rPr>
                <w:rFonts w:eastAsia="Calibri"/>
                <w:lang w:eastAsia="en-US"/>
              </w:rPr>
              <w:t>Кандидат</w:t>
            </w:r>
            <w:r w:rsidRPr="00A00604">
              <w:t xml:space="preserve"> </w:t>
            </w:r>
          </w:p>
          <w:p w:rsidR="00A00604" w:rsidRPr="00A00604" w:rsidRDefault="00421921" w:rsidP="00C85F04">
            <w:pPr>
              <w:widowControl w:val="0"/>
              <w:suppressAutoHyphens/>
            </w:pPr>
            <w:r w:rsidRPr="00A00604">
              <w:t>(</w:t>
            </w:r>
            <w:r w:rsidR="00A00604" w:rsidRPr="00A00604">
              <w:rPr>
                <w:rFonts w:eastAsia="Calibri"/>
                <w:lang w:eastAsia="en-US"/>
              </w:rPr>
              <w:t>Уполномоченный представитель</w:t>
            </w:r>
            <w:r w:rsidR="00A00604" w:rsidRPr="00A00604">
              <w:rPr>
                <w:rFonts w:eastAsia="Calibri"/>
                <w:lang w:eastAsia="en-US"/>
              </w:rPr>
              <w:br/>
              <w:t>кандидата по финансовым вопросам</w:t>
            </w:r>
            <w:r w:rsidR="00A00604" w:rsidRPr="00A00604">
              <w:rPr>
                <w:rFonts w:eastAsia="Calibri"/>
                <w:sz w:val="20"/>
                <w:szCs w:val="20"/>
              </w:rPr>
              <w:t>)</w:t>
            </w:r>
          </w:p>
          <w:p w:rsidR="00A00604" w:rsidRPr="00A00604" w:rsidRDefault="00A00604" w:rsidP="00C85F04">
            <w:pPr>
              <w:widowControl w:val="0"/>
              <w:suppressAutoHyphens/>
            </w:pPr>
          </w:p>
          <w:p w:rsidR="00A00604" w:rsidRPr="00A00604" w:rsidRDefault="00A00604" w:rsidP="00C85F04">
            <w:pPr>
              <w:widowControl w:val="0"/>
              <w:suppressAutoHyphens/>
            </w:pPr>
          </w:p>
          <w:p w:rsidR="00A00604" w:rsidRPr="00A00604" w:rsidRDefault="00A00604" w:rsidP="00C85F04">
            <w:pPr>
              <w:widowControl w:val="0"/>
              <w:suppressAutoHyphens/>
              <w:rPr>
                <w:sz w:val="20"/>
                <w:szCs w:val="20"/>
              </w:rPr>
            </w:pPr>
          </w:p>
          <w:p w:rsidR="00A00604" w:rsidRPr="00A00604" w:rsidRDefault="00A00604" w:rsidP="00921219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bottom"/>
          </w:tcPr>
          <w:p w:rsidR="00A00604" w:rsidRPr="00A00604" w:rsidRDefault="00A00604" w:rsidP="00C85F04">
            <w:pPr>
              <w:widowControl w:val="0"/>
              <w:suppressAutoHyphens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</w:tcPr>
          <w:p w:rsidR="00A00604" w:rsidRPr="00A00604" w:rsidRDefault="00A00604" w:rsidP="00C85F04">
            <w:pPr>
              <w:widowControl w:val="0"/>
              <w:suppressAutoHyphens/>
              <w:rPr>
                <w:rFonts w:eastAsia="Calibri"/>
                <w:sz w:val="20"/>
                <w:szCs w:val="20"/>
                <w:lang w:eastAsia="en-US"/>
              </w:rPr>
            </w:pPr>
          </w:p>
          <w:p w:rsidR="00A00604" w:rsidRPr="00A00604" w:rsidRDefault="00A00604" w:rsidP="00C85F04">
            <w:pPr>
              <w:widowControl w:val="0"/>
              <w:suppressAutoHyphens/>
              <w:rPr>
                <w:rFonts w:eastAsia="Calibri"/>
                <w:sz w:val="20"/>
                <w:szCs w:val="20"/>
                <w:lang w:eastAsia="en-US"/>
              </w:rPr>
            </w:pPr>
            <w:r w:rsidRPr="00A00604">
              <w:rPr>
                <w:rFonts w:eastAsia="Calibri"/>
                <w:sz w:val="20"/>
                <w:szCs w:val="20"/>
                <w:lang w:eastAsia="en-US"/>
              </w:rPr>
              <w:t>__________________________</w:t>
            </w:r>
          </w:p>
          <w:p w:rsidR="00A00604" w:rsidRPr="00A00604" w:rsidRDefault="00A00604" w:rsidP="00C85F04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00604">
              <w:rPr>
                <w:rFonts w:eastAsia="Calibri"/>
                <w:sz w:val="20"/>
                <w:szCs w:val="20"/>
                <w:lang w:eastAsia="en-US"/>
              </w:rPr>
              <w:t xml:space="preserve">(подпись, дата) </w:t>
            </w:r>
          </w:p>
          <w:p w:rsidR="00A00604" w:rsidRPr="00A00604" w:rsidRDefault="00A00604" w:rsidP="00C85F04">
            <w:pPr>
              <w:widowControl w:val="0"/>
              <w:suppressAutoHyphens/>
              <w:rPr>
                <w:rFonts w:eastAsia="Calibri"/>
                <w:sz w:val="20"/>
                <w:szCs w:val="20"/>
                <w:lang w:eastAsia="en-US"/>
              </w:rPr>
            </w:pPr>
          </w:p>
          <w:p w:rsidR="00A00604" w:rsidRPr="00A00604" w:rsidRDefault="00A00604" w:rsidP="00C85F04">
            <w:pPr>
              <w:widowControl w:val="0"/>
              <w:suppressAutoHyphens/>
              <w:rPr>
                <w:rFonts w:eastAsia="Calibri"/>
                <w:sz w:val="20"/>
                <w:szCs w:val="20"/>
                <w:lang w:eastAsia="en-US"/>
              </w:rPr>
            </w:pPr>
          </w:p>
          <w:p w:rsidR="00A00604" w:rsidRPr="00A00604" w:rsidRDefault="00A00604" w:rsidP="00C85F04">
            <w:pPr>
              <w:widowControl w:val="0"/>
              <w:suppressAutoHyphens/>
              <w:rPr>
                <w:rFonts w:eastAsia="Calibri"/>
                <w:sz w:val="20"/>
                <w:szCs w:val="20"/>
                <w:lang w:eastAsia="en-US"/>
              </w:rPr>
            </w:pPr>
          </w:p>
          <w:p w:rsidR="00A00604" w:rsidRPr="00A00604" w:rsidRDefault="00A00604" w:rsidP="00C85F04">
            <w:pPr>
              <w:widowControl w:val="0"/>
              <w:suppressAutoHyphens/>
              <w:rPr>
                <w:rFonts w:eastAsia="Calibri"/>
                <w:sz w:val="20"/>
                <w:szCs w:val="20"/>
                <w:lang w:eastAsia="en-US"/>
              </w:rPr>
            </w:pPr>
          </w:p>
          <w:p w:rsidR="00A00604" w:rsidRPr="00A00604" w:rsidRDefault="00A00604" w:rsidP="00C85F04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83" w:type="dxa"/>
            <w:vAlign w:val="bottom"/>
          </w:tcPr>
          <w:p w:rsidR="00A00604" w:rsidRPr="00A00604" w:rsidRDefault="00A00604" w:rsidP="00C85F04">
            <w:pPr>
              <w:widowControl w:val="0"/>
              <w:suppressAutoHyphens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</w:tcPr>
          <w:p w:rsidR="00A00604" w:rsidRPr="00921219" w:rsidRDefault="00421921" w:rsidP="00921219">
            <w:pPr>
              <w:widowControl w:val="0"/>
              <w:suppressAutoHyphens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В.А. Диденко</w:t>
            </w:r>
          </w:p>
          <w:p w:rsidR="00A00604" w:rsidRPr="00A00604" w:rsidRDefault="00A00604" w:rsidP="00C85F04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00604">
              <w:rPr>
                <w:rFonts w:eastAsia="Calibri"/>
                <w:b/>
                <w:sz w:val="20"/>
                <w:szCs w:val="20"/>
                <w:lang w:eastAsia="en-US"/>
              </w:rPr>
              <w:t>_____________</w:t>
            </w:r>
            <w:r w:rsidRPr="00A00604">
              <w:rPr>
                <w:rFonts w:eastAsia="Calibri"/>
                <w:sz w:val="20"/>
                <w:szCs w:val="20"/>
                <w:lang w:eastAsia="en-US"/>
              </w:rPr>
              <w:t>_______</w:t>
            </w:r>
          </w:p>
          <w:p w:rsidR="00A00604" w:rsidRPr="00A00604" w:rsidRDefault="00A00604" w:rsidP="00C85F04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00604">
              <w:rPr>
                <w:rFonts w:eastAsia="Calibri"/>
                <w:sz w:val="20"/>
                <w:szCs w:val="20"/>
                <w:lang w:eastAsia="en-US"/>
              </w:rPr>
              <w:t>(инициалы, фамилия)</w:t>
            </w:r>
          </w:p>
          <w:p w:rsidR="00A00604" w:rsidRPr="00A00604" w:rsidRDefault="00A00604" w:rsidP="00C85F04">
            <w:pPr>
              <w:widowControl w:val="0"/>
              <w:suppressAutoHyphens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A00604" w:rsidRPr="00A00604" w:rsidRDefault="00A00604" w:rsidP="00C85F04">
            <w:pPr>
              <w:widowControl w:val="0"/>
              <w:suppressAutoHyphens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A00604" w:rsidRPr="00A00604" w:rsidRDefault="00A00604" w:rsidP="00C85F04">
            <w:pPr>
              <w:widowControl w:val="0"/>
              <w:suppressAutoHyphens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A00604" w:rsidRPr="00A00604" w:rsidRDefault="00A00604" w:rsidP="00C85F04">
            <w:pPr>
              <w:widowControl w:val="0"/>
              <w:suppressAutoHyphens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A00604" w:rsidRPr="00A00604" w:rsidRDefault="00A00604" w:rsidP="00C85F04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:rsidR="00A00604" w:rsidRPr="00A00604" w:rsidRDefault="00A00604" w:rsidP="00A00604">
      <w:pPr>
        <w:widowControl w:val="0"/>
        <w:suppressAutoHyphens/>
        <w:spacing w:before="120"/>
        <w:ind w:firstLine="720"/>
        <w:jc w:val="both"/>
        <w:rPr>
          <w:lang w:eastAsia="x-none"/>
        </w:rPr>
      </w:pPr>
      <w:r w:rsidRPr="00A00604">
        <w:rPr>
          <w:lang w:val="x-none" w:eastAsia="x-none"/>
        </w:rPr>
        <w:t xml:space="preserve">Правильность сведений, указанных в настоящем финансовом отчете подтверждаю, других денежных средств, минуя избирательный фонд, на организацию и проведение избирательной кампании не привлекалось. </w:t>
      </w:r>
    </w:p>
    <w:p w:rsidR="00A00604" w:rsidRPr="00A00604" w:rsidRDefault="00A00604" w:rsidP="00A00604">
      <w:pPr>
        <w:widowControl w:val="0"/>
        <w:tabs>
          <w:tab w:val="left" w:pos="6379"/>
        </w:tabs>
        <w:autoSpaceDE w:val="0"/>
        <w:autoSpaceDN w:val="0"/>
        <w:adjustRightInd w:val="0"/>
        <w:ind w:firstLine="5610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D72C87" w:rsidRDefault="00D72C87"/>
    <w:sectPr w:rsidR="00D72C87" w:rsidSect="00C85F04">
      <w:pgSz w:w="11906" w:h="16838"/>
      <w:pgMar w:top="624" w:right="720" w:bottom="62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1219" w:rsidRDefault="00921219" w:rsidP="00921219">
      <w:r>
        <w:separator/>
      </w:r>
    </w:p>
  </w:endnote>
  <w:endnote w:type="continuationSeparator" w:id="0">
    <w:p w:rsidR="00921219" w:rsidRDefault="00921219" w:rsidP="00921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1219" w:rsidRDefault="00921219" w:rsidP="00921219">
      <w:r>
        <w:separator/>
      </w:r>
    </w:p>
  </w:footnote>
  <w:footnote w:type="continuationSeparator" w:id="0">
    <w:p w:rsidR="00921219" w:rsidRDefault="00921219" w:rsidP="009212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A45"/>
    <w:rsid w:val="000D3EE3"/>
    <w:rsid w:val="00202224"/>
    <w:rsid w:val="002F37B0"/>
    <w:rsid w:val="003D34BB"/>
    <w:rsid w:val="00421921"/>
    <w:rsid w:val="004D3CF8"/>
    <w:rsid w:val="00595772"/>
    <w:rsid w:val="0081187A"/>
    <w:rsid w:val="00921219"/>
    <w:rsid w:val="00A00604"/>
    <w:rsid w:val="00A83743"/>
    <w:rsid w:val="00B35A45"/>
    <w:rsid w:val="00C85F04"/>
    <w:rsid w:val="00D653F0"/>
    <w:rsid w:val="00D72C87"/>
    <w:rsid w:val="00E10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1BA561-04A6-475E-BF5D-1C4C883BD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37B0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121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212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2121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212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2121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2121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546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Зверев О.М.</dc:creator>
  <cp:keywords/>
  <dc:description/>
  <cp:lastModifiedBy>Авоян Ж.Н</cp:lastModifiedBy>
  <cp:revision>2</cp:revision>
  <cp:lastPrinted>2019-07-04T17:31:00Z</cp:lastPrinted>
  <dcterms:created xsi:type="dcterms:W3CDTF">2019-10-22T13:17:00Z</dcterms:created>
  <dcterms:modified xsi:type="dcterms:W3CDTF">2019-10-22T13:17:00Z</dcterms:modified>
</cp:coreProperties>
</file>